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FCBB" w14:textId="77777777" w:rsidR="00F978E3" w:rsidRDefault="00F978E3" w:rsidP="00695914"/>
    <w:p w14:paraId="7CDD70F0" w14:textId="77777777" w:rsidR="00F978E3" w:rsidRPr="00FA574C" w:rsidRDefault="00F978E3" w:rsidP="00804776">
      <w:pPr>
        <w:jc w:val="center"/>
        <w:rPr>
          <w:b/>
        </w:rPr>
      </w:pPr>
      <w:r w:rsidRPr="00FA574C">
        <w:rPr>
          <w:b/>
          <w:szCs w:val="28"/>
        </w:rPr>
        <w:t>E</w:t>
      </w:r>
      <w:r w:rsidRPr="00FA574C">
        <w:rPr>
          <w:b/>
        </w:rPr>
        <w:t>N FAIRE PARTIE FAIT DU BIEN</w:t>
      </w:r>
    </w:p>
    <w:p w14:paraId="5642B3AD" w14:textId="77777777" w:rsidR="00695914" w:rsidRPr="00E41A2E" w:rsidRDefault="00695914" w:rsidP="00695914"/>
    <w:p w14:paraId="57F3E3DD" w14:textId="2894A155" w:rsidR="00695914" w:rsidRDefault="00F978E3" w:rsidP="00695914">
      <w:pPr>
        <w:tabs>
          <w:tab w:val="left" w:pos="5584"/>
        </w:tabs>
        <w:ind w:firstLine="567"/>
      </w:pPr>
      <w:r>
        <w:t>En Flandre il existe déjà depuis longtemps des groupes de laïcs</w:t>
      </w:r>
      <w:r w:rsidR="00695914">
        <w:t xml:space="preserve"> d’inspiration dominicaine qui se rencontrent régulièrement dans de</w:t>
      </w:r>
      <w:r w:rsidR="00687867">
        <w:t>s</w:t>
      </w:r>
      <w:r w:rsidR="00695914">
        <w:t xml:space="preserve"> réunions régionales et interrégionales. Chez quelques laïcs a grandi le désir de faire un pas de plus et de se lier à l’Ordre des Frères Prêcheurs par un</w:t>
      </w:r>
      <w:r w:rsidR="00687867">
        <w:t>e</w:t>
      </w:r>
      <w:r w:rsidR="00695914">
        <w:t xml:space="preserve"> </w:t>
      </w:r>
      <w:r w:rsidR="00687867">
        <w:t>profession</w:t>
      </w:r>
      <w:r w:rsidR="00695914">
        <w:t xml:space="preserve">. Avec le vicaire Marcel </w:t>
      </w:r>
      <w:proofErr w:type="spellStart"/>
      <w:r w:rsidR="00695914">
        <w:t>Braekers</w:t>
      </w:r>
      <w:proofErr w:type="spellEnd"/>
      <w:r w:rsidR="00695914">
        <w:t xml:space="preserve"> o. p. nous avons mis en chantier un programme de formation. Dans ce programme nous avons travaillé au sujet des piliers de la spiritualité dominicaine et </w:t>
      </w:r>
      <w:r w:rsidR="00FA574C">
        <w:t>appris à connaître</w:t>
      </w:r>
      <w:r w:rsidR="00695914">
        <w:t xml:space="preserve"> </w:t>
      </w:r>
      <w:r w:rsidR="00FA574C">
        <w:t>la</w:t>
      </w:r>
      <w:r w:rsidR="00695914">
        <w:t xml:space="preserve"> riche </w:t>
      </w:r>
      <w:r w:rsidR="00FA574C">
        <w:t>histoire</w:t>
      </w:r>
      <w:r w:rsidR="00695914">
        <w:t xml:space="preserve"> de l’ Ordre. </w:t>
      </w:r>
    </w:p>
    <w:p w14:paraId="42798454" w14:textId="162F857C" w:rsidR="00695914" w:rsidRDefault="008D57EC" w:rsidP="00695914">
      <w:pPr>
        <w:tabs>
          <w:tab w:val="left" w:pos="5584"/>
        </w:tabs>
        <w:ind w:firstLine="567"/>
      </w:pPr>
      <w:r>
        <w:t>Dix-</w:t>
      </w:r>
      <w:r w:rsidR="00695914">
        <w:t xml:space="preserve">neuf personnes ont suivi ce programme, quatorze ont fait </w:t>
      </w:r>
      <w:r w:rsidR="00FA574C">
        <w:t>profession</w:t>
      </w:r>
      <w:r w:rsidR="00695914">
        <w:t xml:space="preserve">. Un </w:t>
      </w:r>
      <w:r w:rsidR="00687867">
        <w:t xml:space="preserve">autre </w:t>
      </w:r>
      <w:r w:rsidR="00695914">
        <w:t>participant est entretemps entré dans l’Ordre comme novice.</w:t>
      </w:r>
    </w:p>
    <w:p w14:paraId="4AD66BB3" w14:textId="58D35724" w:rsidR="00695914" w:rsidRDefault="00687867" w:rsidP="00695914">
      <w:pPr>
        <w:tabs>
          <w:tab w:val="left" w:pos="5584"/>
        </w:tabs>
        <w:ind w:firstLine="567"/>
      </w:pPr>
      <w:r>
        <w:t>Le sérieux de notre</w:t>
      </w:r>
      <w:r w:rsidR="00695914">
        <w:t xml:space="preserve"> </w:t>
      </w:r>
      <w:r>
        <w:t>réflexion</w:t>
      </w:r>
      <w:r w:rsidR="00695914">
        <w:t xml:space="preserve"> sur cet engagement</w:t>
      </w:r>
      <w:r>
        <w:t>,</w:t>
      </w:r>
      <w:r w:rsidR="00F91EA5">
        <w:t xml:space="preserve"> on peut s’en rendre compte dans quelques citations prises dans l</w:t>
      </w:r>
      <w:r w:rsidR="008D57EC">
        <w:t>es</w:t>
      </w:r>
      <w:r w:rsidR="00F91EA5">
        <w:t xml:space="preserve"> motivations écrites :</w:t>
      </w:r>
    </w:p>
    <w:p w14:paraId="1EEE7C0F" w14:textId="77777777" w:rsidR="008F3FA4" w:rsidRDefault="008F3FA4" w:rsidP="00687867">
      <w:pPr>
        <w:tabs>
          <w:tab w:val="left" w:pos="5584"/>
        </w:tabs>
        <w:ind w:left="567" w:firstLine="567"/>
      </w:pPr>
    </w:p>
    <w:p w14:paraId="3E1A109C" w14:textId="249A53D8" w:rsidR="00F91EA5" w:rsidRPr="008F3FA4" w:rsidRDefault="00F91EA5" w:rsidP="00687867">
      <w:pPr>
        <w:tabs>
          <w:tab w:val="left" w:pos="5584"/>
        </w:tabs>
        <w:ind w:left="567" w:firstLine="567"/>
        <w:rPr>
          <w:sz w:val="24"/>
        </w:rPr>
      </w:pPr>
      <w:r w:rsidRPr="008F3FA4">
        <w:rPr>
          <w:sz w:val="24"/>
        </w:rPr>
        <w:t>– Dans l’esprit et la communauté des Dominicains</w:t>
      </w:r>
      <w:r w:rsidR="00FA574C">
        <w:rPr>
          <w:sz w:val="24"/>
        </w:rPr>
        <w:t>,</w:t>
      </w:r>
      <w:r w:rsidRPr="008F3FA4">
        <w:rPr>
          <w:sz w:val="24"/>
        </w:rPr>
        <w:t xml:space="preserve"> je trouve un ‘chez-moi’ qui me donne force dans ma vie quotidienne, ma spiritualité, ma foi. C’est un nouveau langage pour arriver plus près de Dieu, et je veux continuer à apprendre, approfondir, intérioriser et vivre ce langage nouveau. Et je veux transmettre ce langage, vivre ma foi et le vivre avec d’autres. </w:t>
      </w:r>
    </w:p>
    <w:p w14:paraId="08FBFD41" w14:textId="423FCCA3" w:rsidR="00F91EA5" w:rsidRPr="008F3FA4" w:rsidRDefault="005C29EA" w:rsidP="00687867">
      <w:pPr>
        <w:ind w:left="567" w:firstLine="567"/>
        <w:rPr>
          <w:sz w:val="24"/>
        </w:rPr>
      </w:pPr>
      <w:r w:rsidRPr="008F3FA4">
        <w:rPr>
          <w:sz w:val="24"/>
        </w:rPr>
        <w:t xml:space="preserve">— </w:t>
      </w:r>
      <w:r w:rsidR="00F91EA5" w:rsidRPr="008F3FA4">
        <w:rPr>
          <w:sz w:val="24"/>
        </w:rPr>
        <w:t xml:space="preserve">Le programme de formation nous a confortés dans notre conviction. </w:t>
      </w:r>
      <w:r w:rsidRPr="008F3FA4">
        <w:rPr>
          <w:sz w:val="24"/>
        </w:rPr>
        <w:t>Former une communauté ensemble, prier ensemble, réfléchir ensemble sur le contenu d’une attitude de foi contemporaine et d’inspiration dominicaine : voilà ce qui no</w:t>
      </w:r>
      <w:r w:rsidR="00FA574C">
        <w:rPr>
          <w:sz w:val="24"/>
        </w:rPr>
        <w:t>us conforte à donner forme</w:t>
      </w:r>
      <w:r w:rsidRPr="008F3FA4">
        <w:rPr>
          <w:sz w:val="24"/>
        </w:rPr>
        <w:t xml:space="preserve"> à notre conviction </w:t>
      </w:r>
      <w:r w:rsidR="00FA574C">
        <w:rPr>
          <w:sz w:val="24"/>
        </w:rPr>
        <w:t xml:space="preserve">aussi </w:t>
      </w:r>
      <w:r w:rsidRPr="008F3FA4">
        <w:rPr>
          <w:sz w:val="24"/>
        </w:rPr>
        <w:t xml:space="preserve">dans notre vie quotidienne. </w:t>
      </w:r>
    </w:p>
    <w:p w14:paraId="462F4C27" w14:textId="77777777" w:rsidR="005C29EA" w:rsidRPr="008F3FA4" w:rsidRDefault="008F3FA4" w:rsidP="00687867">
      <w:pPr>
        <w:ind w:left="567" w:firstLine="567"/>
        <w:rPr>
          <w:sz w:val="24"/>
        </w:rPr>
      </w:pPr>
      <w:r w:rsidRPr="008F3FA4">
        <w:rPr>
          <w:sz w:val="24"/>
        </w:rPr>
        <w:t xml:space="preserve">— </w:t>
      </w:r>
      <w:r w:rsidR="005C29EA" w:rsidRPr="008F3FA4">
        <w:rPr>
          <w:sz w:val="24"/>
        </w:rPr>
        <w:t xml:space="preserve">La double voie de développement par la </w:t>
      </w:r>
      <w:r w:rsidR="005C29EA" w:rsidRPr="008F3FA4">
        <w:rPr>
          <w:i/>
          <w:sz w:val="24"/>
        </w:rPr>
        <w:t>via activa</w:t>
      </w:r>
      <w:r w:rsidR="005C29EA" w:rsidRPr="008F3FA4">
        <w:rPr>
          <w:sz w:val="24"/>
        </w:rPr>
        <w:t xml:space="preserve"> et </w:t>
      </w:r>
      <w:proofErr w:type="spellStart"/>
      <w:r w:rsidR="005C29EA" w:rsidRPr="008F3FA4">
        <w:rPr>
          <w:i/>
          <w:sz w:val="24"/>
        </w:rPr>
        <w:t>contemplativa</w:t>
      </w:r>
      <w:proofErr w:type="spellEnd"/>
      <w:r w:rsidR="005C29EA" w:rsidRPr="008F3FA4">
        <w:rPr>
          <w:sz w:val="24"/>
        </w:rPr>
        <w:t>, je la sens comme une voie fertile dans m</w:t>
      </w:r>
      <w:r w:rsidRPr="008F3FA4">
        <w:rPr>
          <w:sz w:val="24"/>
        </w:rPr>
        <w:t>a</w:t>
      </w:r>
      <w:r w:rsidR="005C29EA" w:rsidRPr="008F3FA4">
        <w:rPr>
          <w:sz w:val="24"/>
        </w:rPr>
        <w:t xml:space="preserve"> vie ; la formation par l’étude me fortifie</w:t>
      </w:r>
      <w:r w:rsidRPr="008F3FA4">
        <w:rPr>
          <w:sz w:val="24"/>
        </w:rPr>
        <w:t xml:space="preserve"> à être témoin de l’évangile, me donne force à suivre ensemble avec les autres la quête d’approfondissement.</w:t>
      </w:r>
      <w:r w:rsidR="00082AF4">
        <w:rPr>
          <w:sz w:val="24"/>
        </w:rPr>
        <w:t xml:space="preserve"> Par une association plus forte avec les Dominicains j’espère rendre aussi plus fort mon engagement dans la mission de l’Ordre.</w:t>
      </w:r>
    </w:p>
    <w:p w14:paraId="1F894E16" w14:textId="77777777" w:rsidR="008F3FA4" w:rsidRDefault="008F3FA4" w:rsidP="008F3FA4">
      <w:pPr>
        <w:ind w:firstLine="567"/>
      </w:pPr>
    </w:p>
    <w:p w14:paraId="71855444" w14:textId="77777777" w:rsidR="008F3FA4" w:rsidRDefault="008F3FA4" w:rsidP="008F3FA4">
      <w:pPr>
        <w:ind w:firstLine="567"/>
      </w:pPr>
      <w:r>
        <w:t xml:space="preserve">La </w:t>
      </w:r>
      <w:r w:rsidR="00082AF4">
        <w:t>solennité de l’E</w:t>
      </w:r>
      <w:r>
        <w:t xml:space="preserve">ngagement a au lieu le mercredi 8 août 2018, fête de Saint Dominique, dans l’église des dominicains à </w:t>
      </w:r>
      <w:proofErr w:type="spellStart"/>
      <w:r>
        <w:t>Knokke</w:t>
      </w:r>
      <w:proofErr w:type="spellEnd"/>
      <w:r>
        <w:t>.</w:t>
      </w:r>
    </w:p>
    <w:p w14:paraId="22FEB056" w14:textId="77777777" w:rsidR="008F3FA4" w:rsidRDefault="00C140D5" w:rsidP="008F3FA4">
      <w:pPr>
        <w:ind w:firstLine="567"/>
      </w:pPr>
      <w:r>
        <w:t>Consciemment nous</w:t>
      </w:r>
      <w:r w:rsidR="00082AF4">
        <w:t xml:space="preserve"> l’appelons ‘</w:t>
      </w:r>
      <w:r w:rsidR="00082AF4" w:rsidRPr="00C140D5">
        <w:rPr>
          <w:i/>
        </w:rPr>
        <w:t>Engagement</w:t>
      </w:r>
      <w:r w:rsidR="00082AF4">
        <w:t>’</w:t>
      </w:r>
      <w:r>
        <w:t xml:space="preserve"> : une célébration dans laquelle, unis aux autres, nous nous unissons  à l’Ordre. </w:t>
      </w:r>
    </w:p>
    <w:p w14:paraId="1FBFA1FE" w14:textId="77777777" w:rsidR="00C140D5" w:rsidRDefault="00C140D5" w:rsidP="008F3FA4">
      <w:pPr>
        <w:ind w:firstLine="567"/>
      </w:pPr>
      <w:r>
        <w:t xml:space="preserve">Il était réconfortant de voir que tant de gens ont voulu y être présents : des pères </w:t>
      </w:r>
      <w:r w:rsidR="00804776">
        <w:t xml:space="preserve">dominicains </w:t>
      </w:r>
      <w:r>
        <w:t>et des sœurs dominicain</w:t>
      </w:r>
      <w:r w:rsidR="00804776">
        <w:t>e</w:t>
      </w:r>
      <w:r>
        <w:t xml:space="preserve">s et des dominicains laïcs des Pays-Bas, </w:t>
      </w:r>
      <w:r w:rsidR="00804776">
        <w:t>d</w:t>
      </w:r>
      <w:r>
        <w:t>e la Wallonie et de Bruxelles, des membres de nos familles et des ami(e)s. Leur présence et leur enthousiasme nous confortent dans notre engagement.</w:t>
      </w:r>
    </w:p>
    <w:p w14:paraId="15B66372" w14:textId="49C9B110" w:rsidR="00804776" w:rsidRDefault="00C140D5" w:rsidP="008F3FA4">
      <w:pPr>
        <w:ind w:firstLine="567"/>
      </w:pPr>
      <w:r>
        <w:t xml:space="preserve">Après notre profession nous avons reçu du promoteur et du président, après une imposition des mains, </w:t>
      </w:r>
      <w:r w:rsidR="00804776">
        <w:t>un livre des Psaumes et un châle de prière. Ensuite les pères, sœurs et dominicains laïcs ont échangé avec nous le baiser de paix c</w:t>
      </w:r>
      <w:r w:rsidR="00FA574C">
        <w:t>omme signe de bienvenue dans l’O</w:t>
      </w:r>
      <w:r w:rsidR="00804776">
        <w:t>rdre.</w:t>
      </w:r>
    </w:p>
    <w:p w14:paraId="7054A700" w14:textId="3EC2D679" w:rsidR="008F3FA4" w:rsidRPr="00E41A2E" w:rsidRDefault="00804776" w:rsidP="008D57EC">
      <w:pPr>
        <w:ind w:firstLine="567"/>
      </w:pPr>
      <w:r>
        <w:t>Nous faisons maintenant partie de l’Ordre des Frères Prêcheurs. Nous pouvons partager leur tradition et leur richesse. Savoir ce</w:t>
      </w:r>
      <w:bookmarkStart w:id="0" w:name="_GoBack"/>
      <w:bookmarkEnd w:id="0"/>
      <w:r>
        <w:t>la donne de l’énergie et rend heureux.</w:t>
      </w:r>
    </w:p>
    <w:sectPr w:rsidR="008F3FA4" w:rsidRPr="00E41A2E" w:rsidSect="00695914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53FF7" w14:textId="77777777" w:rsidR="00C70CF5" w:rsidRDefault="00C70CF5">
      <w:r>
        <w:separator/>
      </w:r>
    </w:p>
  </w:endnote>
  <w:endnote w:type="continuationSeparator" w:id="0">
    <w:p w14:paraId="24BA0E51" w14:textId="77777777" w:rsidR="00C70CF5" w:rsidRDefault="00C7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3892" w14:textId="77777777" w:rsidR="00C70CF5" w:rsidRDefault="00C70CF5">
      <w:r>
        <w:separator/>
      </w:r>
    </w:p>
  </w:footnote>
  <w:footnote w:type="continuationSeparator" w:id="0">
    <w:p w14:paraId="1D4454B5" w14:textId="77777777" w:rsidR="00C70CF5" w:rsidRDefault="00C7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26E22"/>
    <w:multiLevelType w:val="hybridMultilevel"/>
    <w:tmpl w:val="FC40B4B6"/>
    <w:lvl w:ilvl="0" w:tplc="CBC290EA">
      <w:numFmt w:val="bullet"/>
      <w:lvlText w:val="–"/>
      <w:lvlJc w:val="left"/>
      <w:pPr>
        <w:ind w:left="1347" w:hanging="78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D231F8"/>
    <w:multiLevelType w:val="hybridMultilevel"/>
    <w:tmpl w:val="B748F112"/>
    <w:lvl w:ilvl="0" w:tplc="0BAAFD5E">
      <w:numFmt w:val="bullet"/>
      <w:lvlText w:val="—"/>
      <w:lvlJc w:val="left"/>
      <w:pPr>
        <w:ind w:left="1487" w:hanging="92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28B6CBC"/>
    <w:multiLevelType w:val="hybridMultilevel"/>
    <w:tmpl w:val="EA545DD4"/>
    <w:lvl w:ilvl="0" w:tplc="7A88245A">
      <w:numFmt w:val="bullet"/>
      <w:lvlText w:val="—"/>
      <w:lvlJc w:val="left"/>
      <w:pPr>
        <w:ind w:left="1487" w:hanging="92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E3"/>
    <w:rsid w:val="00082AF4"/>
    <w:rsid w:val="00217B44"/>
    <w:rsid w:val="005C29EA"/>
    <w:rsid w:val="00673283"/>
    <w:rsid w:val="00687867"/>
    <w:rsid w:val="00695914"/>
    <w:rsid w:val="00804776"/>
    <w:rsid w:val="008D57EC"/>
    <w:rsid w:val="008F3FA4"/>
    <w:rsid w:val="00A45511"/>
    <w:rsid w:val="00C140D5"/>
    <w:rsid w:val="00C70CF5"/>
    <w:rsid w:val="00F91EA5"/>
    <w:rsid w:val="00F978E3"/>
    <w:rsid w:val="00FA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4835EB"/>
  <w14:defaultImageDpi w14:val="300"/>
  <w15:docId w15:val="{9612ED89-0237-43F6-873B-B11FAA90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Times" w:hAnsi="Times"/>
      <w:sz w:val="28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E41A2E"/>
    <w:rPr>
      <w:sz w:val="24"/>
    </w:rPr>
  </w:style>
  <w:style w:type="character" w:styleId="Voetnootmarkering">
    <w:name w:val="footnote reference"/>
    <w:basedOn w:val="Standaardalinea-lettertype"/>
    <w:semiHidden/>
    <w:rsid w:val="00E41A2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9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Het adresboek</vt:lpstr>
      <vt:lpstr>Het adresboek</vt:lpstr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adresboek</dc:title>
  <dc:creator>Emile Deronne</dc:creator>
  <cp:lastModifiedBy>Het Steiger</cp:lastModifiedBy>
  <cp:revision>2</cp:revision>
  <cp:lastPrinted>2004-08-27T07:11:00Z</cp:lastPrinted>
  <dcterms:created xsi:type="dcterms:W3CDTF">2018-09-21T20:49:00Z</dcterms:created>
  <dcterms:modified xsi:type="dcterms:W3CDTF">2018-09-21T20:49:00Z</dcterms:modified>
</cp:coreProperties>
</file>